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4F4" w:rsidRDefault="007A64F4" w:rsidP="007A64F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</w:t>
      </w:r>
    </w:p>
    <w:p w:rsidR="007A64F4" w:rsidRDefault="007A64F4" w:rsidP="007A64F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00DF0" w:rsidRPr="007A64F4" w:rsidRDefault="00700DF0" w:rsidP="007A64F4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64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</w:t>
      </w:r>
      <w:proofErr w:type="spellStart"/>
      <w:r w:rsidRPr="007A64F4">
        <w:rPr>
          <w:rFonts w:ascii="Times New Roman" w:eastAsia="Times New Roman" w:hAnsi="Times New Roman" w:cs="Times New Roman"/>
          <w:color w:val="000000"/>
          <w:sz w:val="28"/>
          <w:szCs w:val="28"/>
        </w:rPr>
        <w:t>Мишы</w:t>
      </w:r>
      <w:proofErr w:type="spellEnd"/>
      <w:r w:rsidRPr="007A64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есть </w:t>
      </w:r>
      <w:proofErr w:type="spellStart"/>
      <w:r w:rsidRPr="007A64F4">
        <w:rPr>
          <w:rFonts w:ascii="Times New Roman" w:eastAsia="Times New Roman" w:hAnsi="Times New Roman" w:cs="Times New Roman"/>
          <w:color w:val="000000"/>
          <w:sz w:val="28"/>
          <w:szCs w:val="28"/>
        </w:rPr>
        <w:t>скидочная</w:t>
      </w:r>
      <w:proofErr w:type="spellEnd"/>
      <w:r w:rsidRPr="007A64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карта, по которой он может получит скидку в </w:t>
      </w:r>
      <w:r w:rsidRPr="007A64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салоне сотовой связи </w:t>
      </w:r>
      <w:r w:rsidR="007A64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bookmarkStart w:id="0" w:name="_GoBack"/>
      <w:bookmarkEnd w:id="0"/>
      <w:r w:rsidRPr="007A64F4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размере 101</w:t>
      </w:r>
      <w:r w:rsidRPr="007A64F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7A64F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 w:rsidRPr="007A64F4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gramStart"/>
      <w:r w:rsidRPr="007A64F4">
        <w:rPr>
          <w:rFonts w:ascii="Times New Roman" w:eastAsia="Times New Roman" w:hAnsi="Times New Roman" w:cs="Times New Roman"/>
          <w:color w:val="000000"/>
          <w:sz w:val="28"/>
          <w:szCs w:val="28"/>
        </w:rPr>
        <w:t>5)</w:t>
      </w:r>
      <w:r w:rsidRPr="007A64F4">
        <w:rPr>
          <w:rFonts w:ascii="Times New Roman" w:eastAsia="Times New Roman" w:hAnsi="Times New Roman" w:cs="Times New Roman"/>
          <w:color w:val="000000"/>
          <w:sz w:val="28"/>
          <w:szCs w:val="28"/>
        </w:rPr>
        <w:t>%</w:t>
      </w:r>
      <w:proofErr w:type="gramEnd"/>
      <w:r w:rsidRPr="007A64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от стоимости покупки. Сколько заплатит </w:t>
      </w:r>
      <w:r w:rsidRPr="007A64F4">
        <w:rPr>
          <w:rFonts w:ascii="Times New Roman" w:eastAsia="Times New Roman" w:hAnsi="Times New Roman" w:cs="Times New Roman"/>
          <w:color w:val="000000"/>
          <w:sz w:val="28"/>
          <w:szCs w:val="28"/>
        </w:rPr>
        <w:t>Миша</w:t>
      </w:r>
      <w:r w:rsidRPr="007A64F4">
        <w:rPr>
          <w:rFonts w:ascii="Times New Roman" w:eastAsia="Times New Roman" w:hAnsi="Times New Roman" w:cs="Times New Roman"/>
          <w:color w:val="000000"/>
          <w:sz w:val="28"/>
          <w:szCs w:val="28"/>
        </w:rPr>
        <w:t>, если он выбрал</w:t>
      </w:r>
      <w:r w:rsidRPr="007A64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64F4">
        <w:rPr>
          <w:rFonts w:ascii="Times New Roman" w:eastAsia="Times New Roman" w:hAnsi="Times New Roman" w:cs="Times New Roman"/>
          <w:color w:val="000000"/>
          <w:sz w:val="28"/>
          <w:szCs w:val="28"/>
        </w:rPr>
        <w:t>товар на сумму 4В0</w:t>
      </w:r>
      <w:r w:rsidRPr="007A64F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16</w:t>
      </w:r>
      <w:r w:rsidRPr="007A64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64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(1200) </w:t>
      </w:r>
      <w:r w:rsidRPr="007A64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рублей? </w:t>
      </w:r>
      <w:r w:rsidRPr="007A64F4">
        <w:rPr>
          <w:rFonts w:ascii="Times New Roman" w:eastAsia="Times New Roman" w:hAnsi="Times New Roman" w:cs="Times New Roman"/>
          <w:color w:val="000000"/>
          <w:sz w:val="28"/>
          <w:szCs w:val="28"/>
        </w:rPr>
        <w:t>(1140)</w:t>
      </w:r>
    </w:p>
    <w:p w:rsidR="00700DF0" w:rsidRPr="007A64F4" w:rsidRDefault="00BB155F" w:rsidP="007A64F4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64F4">
        <w:rPr>
          <w:rFonts w:ascii="Times New Roman" w:hAnsi="Times New Roman" w:cs="Times New Roman"/>
          <w:color w:val="000000"/>
          <w:sz w:val="28"/>
          <w:szCs w:val="28"/>
        </w:rPr>
        <w:t xml:space="preserve">Известно, что в древнем Египте использовали непозиционную систему счисления, алфавит которой представлен ниже. </w:t>
      </w:r>
      <w:r w:rsidR="00FD1CE1" w:rsidRPr="007A64F4">
        <w:rPr>
          <w:rFonts w:ascii="Times New Roman" w:hAnsi="Times New Roman" w:cs="Times New Roman"/>
          <w:color w:val="000000"/>
          <w:sz w:val="28"/>
          <w:szCs w:val="28"/>
        </w:rPr>
        <w:t>Сборщик налогов собрал для казны 2348 монет. Выберите из предложенных вариантов правильную запись этой суммы в древнеегипетской системе счета.</w:t>
      </w:r>
    </w:p>
    <w:p w:rsidR="00FD1CE1" w:rsidRPr="007A64F4" w:rsidRDefault="007A64F4" w:rsidP="007A64F4">
      <w:pPr>
        <w:pStyle w:val="a3"/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64F4">
        <w:rPr>
          <w:rFonts w:ascii="Times New Roman" w:hAnsi="Times New Roman" w:cs="Times New Roman"/>
          <w:noProof/>
          <w:color w:val="000000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3558540</wp:posOffset>
                </wp:positionH>
                <wp:positionV relativeFrom="paragraph">
                  <wp:posOffset>-1905</wp:posOffset>
                </wp:positionV>
                <wp:extent cx="1343025" cy="276225"/>
                <wp:effectExtent l="0" t="0" r="0" b="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3025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64F4" w:rsidRPr="007A64F4" w:rsidRDefault="007A64F4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7A64F4">
                              <w:rPr>
                                <w:b/>
                                <w:u w:val="single"/>
                              </w:rPr>
                              <w:t>Варианты ответов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80.2pt;margin-top:-.15pt;width:105.75pt;height:21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" filled="f" stroked="f">
                <v:textbox>
                  <w:txbxContent>
                    <w:p w:rsidR="007A64F4" w:rsidRPr="007A64F4" w:rsidRDefault="007A64F4">
                      <w:pPr>
                        <w:rPr>
                          <w:b/>
                          <w:u w:val="single"/>
                        </w:rPr>
                      </w:pPr>
                      <w:r w:rsidRPr="007A64F4">
                        <w:rPr>
                          <w:b/>
                          <w:u w:val="single"/>
                        </w:rPr>
                        <w:t>Варианты ответов</w:t>
                      </w:r>
                    </w:p>
                  </w:txbxContent>
                </v:textbox>
              </v:shape>
            </w:pict>
          </mc:Fallback>
        </mc:AlternateContent>
      </w:r>
      <w:r w:rsidRPr="007A64F4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384591C7" wp14:editId="5FF658FB">
            <wp:simplePos x="0" y="0"/>
            <wp:positionH relativeFrom="column">
              <wp:posOffset>2901315</wp:posOffset>
            </wp:positionH>
            <wp:positionV relativeFrom="paragraph">
              <wp:posOffset>293370</wp:posOffset>
            </wp:positionV>
            <wp:extent cx="2724150" cy="1893711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971" cy="1898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1CE1" w:rsidRPr="007A64F4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2E0E282F" wp14:editId="7028638C">
            <wp:extent cx="1924050" cy="2054146"/>
            <wp:effectExtent l="19050" t="19050" r="19050" b="22860"/>
            <wp:docPr id="1" name="Рисунок 1" descr="C:\Users\Дом\Desktop\алфави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ом\Desktop\алфавит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890" cy="2069989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AE2A74" w:rsidRPr="007A64F4" w:rsidRDefault="00AE2A74" w:rsidP="007A64F4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64F4">
        <w:rPr>
          <w:rFonts w:ascii="Times New Roman" w:hAnsi="Times New Roman" w:cs="Times New Roman"/>
          <w:color w:val="000000"/>
          <w:sz w:val="28"/>
          <w:szCs w:val="28"/>
        </w:rPr>
        <w:t>Па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t>чка сли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softHyphen/>
        <w:t>воч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softHyphen/>
        <w:t>но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softHyphen/>
        <w:t>го масла стоит 111101</w:t>
      </w:r>
      <w:r w:rsidRPr="007A64F4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t xml:space="preserve"> (61)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t xml:space="preserve"> руб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softHyphen/>
        <w:t>л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t>. Пен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softHyphen/>
        <w:t>си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softHyphen/>
        <w:t>о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softHyphen/>
        <w:t>не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softHyphen/>
        <w:t>рам ма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softHyphen/>
        <w:t>га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softHyphen/>
        <w:t>зин де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softHyphen/>
        <w:t>ла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softHyphen/>
        <w:t>ет скид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ку 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t>101</w:t>
      </w:r>
      <w:r w:rsidRPr="007A64F4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t>%. Сколь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softHyphen/>
        <w:t>ко руб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softHyphen/>
        <w:t>лей за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softHyphen/>
        <w:t>пла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softHyphen/>
        <w:t>тит пен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softHyphen/>
        <w:t>си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softHyphen/>
        <w:t>о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softHyphen/>
        <w:t>нер за пачку масла? (Ответ:5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t xml:space="preserve"> руб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700DF0" w:rsidRPr="00DB165F" w:rsidRDefault="00700DF0" w:rsidP="00AE2A74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1DC4" w:rsidRDefault="00061DC4"/>
    <w:sectPr w:rsidR="00061D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1678DF"/>
    <w:multiLevelType w:val="hybridMultilevel"/>
    <w:tmpl w:val="0D804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A74"/>
    <w:rsid w:val="00061DC4"/>
    <w:rsid w:val="00700DF0"/>
    <w:rsid w:val="007A64F4"/>
    <w:rsid w:val="00AE2A74"/>
    <w:rsid w:val="00BB155F"/>
    <w:rsid w:val="00F75E28"/>
    <w:rsid w:val="00FD1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BAB09D-7497-441A-A254-579871D90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2A7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E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2</cp:revision>
  <dcterms:created xsi:type="dcterms:W3CDTF">2020-01-14T14:38:00Z</dcterms:created>
  <dcterms:modified xsi:type="dcterms:W3CDTF">2020-01-14T14:38:00Z</dcterms:modified>
</cp:coreProperties>
</file>